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61" w:rsidRDefault="001471AC">
      <w:r>
        <w:rPr>
          <w:rFonts w:eastAsia="Times New Roman"/>
          <w:b/>
          <w:bCs/>
          <w:noProof/>
          <w:sz w:val="24"/>
          <w:szCs w:val="24"/>
        </w:rPr>
        <mc:AlternateContent>
          <mc:Choice Requires="wps">
            <w:drawing>
              <wp:anchor distT="0" distB="0" distL="114300" distR="114300" simplePos="0" relativeHeight="251661312" behindDoc="0" locked="0" layoutInCell="1" allowOverlap="1" wp14:anchorId="7CB3B6FB" wp14:editId="157FB1B9">
                <wp:simplePos x="0" y="0"/>
                <wp:positionH relativeFrom="column">
                  <wp:posOffset>448310</wp:posOffset>
                </wp:positionH>
                <wp:positionV relativeFrom="paragraph">
                  <wp:posOffset>-270510</wp:posOffset>
                </wp:positionV>
                <wp:extent cx="2494280" cy="831215"/>
                <wp:effectExtent l="0" t="0" r="20320" b="260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831215"/>
                        </a:xfrm>
                        <a:prstGeom prst="rect">
                          <a:avLst/>
                        </a:prstGeom>
                        <a:solidFill>
                          <a:srgbClr val="FFFFFF"/>
                        </a:solidFill>
                        <a:ln w="9525">
                          <a:solidFill>
                            <a:srgbClr val="FFFFFF"/>
                          </a:solidFill>
                          <a:miter lim="800000"/>
                          <a:headEnd/>
                          <a:tailEnd/>
                        </a:ln>
                      </wps:spPr>
                      <wps:txbx>
                        <w:txbxContent>
                          <w:p w:rsidR="001471AC" w:rsidRPr="00FD70F3" w:rsidRDefault="001471AC" w:rsidP="001471AC">
                            <w:pPr>
                              <w:rPr>
                                <w:sz w:val="24"/>
                                <w:szCs w:val="24"/>
                              </w:rPr>
                            </w:pPr>
                            <w:r w:rsidRPr="00FD70F3">
                              <w:rPr>
                                <w:sz w:val="24"/>
                                <w:szCs w:val="24"/>
                              </w:rPr>
                              <w:t>ПРИНЯТО:</w:t>
                            </w:r>
                          </w:p>
                          <w:p w:rsidR="001471AC" w:rsidRPr="00FD70F3" w:rsidRDefault="001471AC" w:rsidP="001471AC">
                            <w:pPr>
                              <w:rPr>
                                <w:sz w:val="24"/>
                                <w:szCs w:val="24"/>
                              </w:rPr>
                            </w:pPr>
                            <w:r w:rsidRPr="00FD70F3">
                              <w:rPr>
                                <w:sz w:val="24"/>
                                <w:szCs w:val="24"/>
                              </w:rPr>
                              <w:t>на Педагогическом совете</w:t>
                            </w:r>
                          </w:p>
                          <w:p w:rsidR="001471AC" w:rsidRPr="00FD70F3" w:rsidRDefault="001471AC" w:rsidP="001471AC">
                            <w:pPr>
                              <w:rPr>
                                <w:sz w:val="24"/>
                                <w:szCs w:val="24"/>
                              </w:rPr>
                            </w:pPr>
                            <w:r w:rsidRPr="00FD70F3">
                              <w:rPr>
                                <w:sz w:val="24"/>
                                <w:szCs w:val="24"/>
                              </w:rPr>
                              <w:t>Протокол №</w:t>
                            </w:r>
                            <w:r>
                              <w:rPr>
                                <w:sz w:val="24"/>
                                <w:szCs w:val="24"/>
                              </w:rPr>
                              <w:t xml:space="preserve"> 1</w:t>
                            </w:r>
                            <w:r w:rsidRPr="00FD70F3">
                              <w:rPr>
                                <w:sz w:val="24"/>
                                <w:szCs w:val="24"/>
                              </w:rPr>
                              <w:t xml:space="preserve"> </w:t>
                            </w:r>
                          </w:p>
                          <w:p w:rsidR="001471AC" w:rsidRPr="00EC746E" w:rsidRDefault="001471AC" w:rsidP="001471AC">
                            <w:pPr>
                              <w:rPr>
                                <w:sz w:val="24"/>
                                <w:szCs w:val="24"/>
                              </w:rPr>
                            </w:pPr>
                            <w:r w:rsidRPr="00EC746E">
                              <w:rPr>
                                <w:sz w:val="24"/>
                                <w:szCs w:val="24"/>
                              </w:rPr>
                              <w:t>от «30» августа 2018 г.</w:t>
                            </w:r>
                          </w:p>
                          <w:p w:rsidR="001471AC" w:rsidRPr="00FD70F3" w:rsidRDefault="001471AC" w:rsidP="001471AC">
                            <w:pPr>
                              <w:rPr>
                                <w:color w:val="FF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5.3pt;margin-top:-21.3pt;width:196.4pt;height:6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" strokecolor="white">
                <v:textbox>
                  <w:txbxContent>
                    <w:p w:rsidR="001471AC" w:rsidRPr="00FD70F3" w:rsidRDefault="001471AC" w:rsidP="001471AC">
                      <w:pPr>
                        <w:rPr>
                          <w:sz w:val="24"/>
                          <w:szCs w:val="24"/>
                        </w:rPr>
                      </w:pPr>
                      <w:r w:rsidRPr="00FD70F3">
                        <w:rPr>
                          <w:sz w:val="24"/>
                          <w:szCs w:val="24"/>
                        </w:rPr>
                        <w:t>ПРИНЯТО:</w:t>
                      </w:r>
                    </w:p>
                    <w:p w:rsidR="001471AC" w:rsidRPr="00FD70F3" w:rsidRDefault="001471AC" w:rsidP="001471AC">
                      <w:pPr>
                        <w:rPr>
                          <w:sz w:val="24"/>
                          <w:szCs w:val="24"/>
                        </w:rPr>
                      </w:pPr>
                      <w:r w:rsidRPr="00FD70F3">
                        <w:rPr>
                          <w:sz w:val="24"/>
                          <w:szCs w:val="24"/>
                        </w:rPr>
                        <w:t>на Педагогическом совете</w:t>
                      </w:r>
                    </w:p>
                    <w:p w:rsidR="001471AC" w:rsidRPr="00FD70F3" w:rsidRDefault="001471AC" w:rsidP="001471AC">
                      <w:pPr>
                        <w:rPr>
                          <w:sz w:val="24"/>
                          <w:szCs w:val="24"/>
                        </w:rPr>
                      </w:pPr>
                      <w:r w:rsidRPr="00FD70F3">
                        <w:rPr>
                          <w:sz w:val="24"/>
                          <w:szCs w:val="24"/>
                        </w:rPr>
                        <w:t>Протокол №</w:t>
                      </w:r>
                      <w:r>
                        <w:rPr>
                          <w:sz w:val="24"/>
                          <w:szCs w:val="24"/>
                        </w:rPr>
                        <w:t xml:space="preserve"> 1</w:t>
                      </w:r>
                      <w:r w:rsidRPr="00FD70F3">
                        <w:rPr>
                          <w:sz w:val="24"/>
                          <w:szCs w:val="24"/>
                        </w:rPr>
                        <w:t xml:space="preserve"> </w:t>
                      </w:r>
                    </w:p>
                    <w:p w:rsidR="001471AC" w:rsidRPr="00EC746E" w:rsidRDefault="001471AC" w:rsidP="001471AC">
                      <w:pPr>
                        <w:rPr>
                          <w:sz w:val="24"/>
                          <w:szCs w:val="24"/>
                        </w:rPr>
                      </w:pPr>
                      <w:r w:rsidRPr="00EC746E">
                        <w:rPr>
                          <w:sz w:val="24"/>
                          <w:szCs w:val="24"/>
                        </w:rPr>
                        <w:t>от «30» августа 2018 г.</w:t>
                      </w:r>
                    </w:p>
                    <w:p w:rsidR="001471AC" w:rsidRPr="00FD70F3" w:rsidRDefault="001471AC" w:rsidP="001471AC">
                      <w:pPr>
                        <w:rPr>
                          <w:color w:val="FF0000"/>
                          <w:sz w:val="24"/>
                          <w:szCs w:val="24"/>
                        </w:rPr>
                      </w:pPr>
                    </w:p>
                  </w:txbxContent>
                </v:textbox>
              </v:shape>
            </w:pict>
          </mc:Fallback>
        </mc:AlternateContent>
      </w:r>
      <w:r>
        <w:rPr>
          <w:rFonts w:eastAsia="Times New Roman"/>
          <w:b/>
          <w:bCs/>
          <w:noProof/>
          <w:sz w:val="24"/>
          <w:szCs w:val="24"/>
        </w:rPr>
        <mc:AlternateContent>
          <mc:Choice Requires="wps">
            <w:drawing>
              <wp:anchor distT="0" distB="0" distL="114300" distR="114300" simplePos="0" relativeHeight="251659264" behindDoc="0" locked="0" layoutInCell="1" allowOverlap="1" wp14:anchorId="68B4CD9B" wp14:editId="7B4097EF">
                <wp:simplePos x="0" y="0"/>
                <wp:positionH relativeFrom="column">
                  <wp:posOffset>3540125</wp:posOffset>
                </wp:positionH>
                <wp:positionV relativeFrom="paragraph">
                  <wp:posOffset>-285115</wp:posOffset>
                </wp:positionV>
                <wp:extent cx="3162300" cy="1022350"/>
                <wp:effectExtent l="0" t="0" r="19050" b="2540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022350"/>
                        </a:xfrm>
                        <a:prstGeom prst="rect">
                          <a:avLst/>
                        </a:prstGeom>
                        <a:solidFill>
                          <a:srgbClr val="FFFFFF"/>
                        </a:solidFill>
                        <a:ln w="9525">
                          <a:solidFill>
                            <a:srgbClr val="FFFFFF"/>
                          </a:solidFill>
                          <a:miter lim="800000"/>
                          <a:headEnd/>
                          <a:tailEnd/>
                        </a:ln>
                      </wps:spPr>
                      <wps:txbx>
                        <w:txbxContent>
                          <w:p w:rsidR="001471AC" w:rsidRPr="00EC746E" w:rsidRDefault="001471AC" w:rsidP="001471AC">
                            <w:pPr>
                              <w:rPr>
                                <w:sz w:val="24"/>
                                <w:szCs w:val="24"/>
                              </w:rPr>
                            </w:pPr>
                            <w:r w:rsidRPr="00EC746E">
                              <w:rPr>
                                <w:sz w:val="24"/>
                                <w:szCs w:val="24"/>
                              </w:rPr>
                              <w:t>УТВЕРЖДАЮ:</w:t>
                            </w:r>
                          </w:p>
                          <w:p w:rsidR="001471AC" w:rsidRPr="00EC746E" w:rsidRDefault="001471AC" w:rsidP="001471AC">
                            <w:pPr>
                              <w:rPr>
                                <w:sz w:val="24"/>
                                <w:szCs w:val="24"/>
                              </w:rPr>
                            </w:pPr>
                            <w:r w:rsidRPr="00EC746E">
                              <w:rPr>
                                <w:sz w:val="24"/>
                                <w:szCs w:val="24"/>
                              </w:rPr>
                              <w:t>Директор МБОУ «Демьяновская средняя общеобразовательная школа»</w:t>
                            </w:r>
                          </w:p>
                          <w:p w:rsidR="001471AC" w:rsidRPr="00EC746E" w:rsidRDefault="001471AC" w:rsidP="001471AC">
                            <w:pPr>
                              <w:rPr>
                                <w:sz w:val="24"/>
                                <w:szCs w:val="24"/>
                              </w:rPr>
                            </w:pPr>
                            <w:r w:rsidRPr="00EC746E">
                              <w:rPr>
                                <w:sz w:val="24"/>
                                <w:szCs w:val="24"/>
                              </w:rPr>
                              <w:t>________________ А.С. Кордошова</w:t>
                            </w:r>
                          </w:p>
                          <w:p w:rsidR="001471AC" w:rsidRPr="00EC746E" w:rsidRDefault="001471AC" w:rsidP="001471AC">
                            <w:pPr>
                              <w:rPr>
                                <w:sz w:val="24"/>
                                <w:szCs w:val="24"/>
                              </w:rPr>
                            </w:pPr>
                            <w:r w:rsidRPr="00EC746E">
                              <w:rPr>
                                <w:sz w:val="24"/>
                                <w:szCs w:val="24"/>
                              </w:rPr>
                              <w:t>Приказ № 170</w:t>
                            </w:r>
                            <w:r>
                              <w:rPr>
                                <w:sz w:val="24"/>
                                <w:szCs w:val="24"/>
                              </w:rPr>
                              <w:t xml:space="preserve">  </w:t>
                            </w:r>
                            <w:r w:rsidRPr="00EC746E">
                              <w:rPr>
                                <w:sz w:val="24"/>
                                <w:szCs w:val="24"/>
                              </w:rPr>
                              <w:t>от «30» августа 2018 г.</w:t>
                            </w:r>
                          </w:p>
                          <w:p w:rsidR="001471AC" w:rsidRPr="002F04BD" w:rsidRDefault="001471AC" w:rsidP="001471AC">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278.75pt;margin-top:-22.45pt;width:249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" strokecolor="white">
                <v:textbox>
                  <w:txbxContent>
                    <w:p w:rsidR="001471AC" w:rsidRPr="00EC746E" w:rsidRDefault="001471AC" w:rsidP="001471AC">
                      <w:pPr>
                        <w:rPr>
                          <w:sz w:val="24"/>
                          <w:szCs w:val="24"/>
                        </w:rPr>
                      </w:pPr>
                      <w:r w:rsidRPr="00EC746E">
                        <w:rPr>
                          <w:sz w:val="24"/>
                          <w:szCs w:val="24"/>
                        </w:rPr>
                        <w:t>УТВЕРЖДАЮ:</w:t>
                      </w:r>
                    </w:p>
                    <w:p w:rsidR="001471AC" w:rsidRPr="00EC746E" w:rsidRDefault="001471AC" w:rsidP="001471AC">
                      <w:pPr>
                        <w:rPr>
                          <w:sz w:val="24"/>
                          <w:szCs w:val="24"/>
                        </w:rPr>
                      </w:pPr>
                      <w:r w:rsidRPr="00EC746E">
                        <w:rPr>
                          <w:sz w:val="24"/>
                          <w:szCs w:val="24"/>
                        </w:rPr>
                        <w:t>Директор МБОУ «Демьяновская средняя общеобразовательная школа»</w:t>
                      </w:r>
                    </w:p>
                    <w:p w:rsidR="001471AC" w:rsidRPr="00EC746E" w:rsidRDefault="001471AC" w:rsidP="001471AC">
                      <w:pPr>
                        <w:rPr>
                          <w:sz w:val="24"/>
                          <w:szCs w:val="24"/>
                        </w:rPr>
                      </w:pPr>
                      <w:r w:rsidRPr="00EC746E">
                        <w:rPr>
                          <w:sz w:val="24"/>
                          <w:szCs w:val="24"/>
                        </w:rPr>
                        <w:t>________________ А.С. Кордошова</w:t>
                      </w:r>
                    </w:p>
                    <w:p w:rsidR="001471AC" w:rsidRPr="00EC746E" w:rsidRDefault="001471AC" w:rsidP="001471AC">
                      <w:pPr>
                        <w:rPr>
                          <w:sz w:val="24"/>
                          <w:szCs w:val="24"/>
                        </w:rPr>
                      </w:pPr>
                      <w:r w:rsidRPr="00EC746E">
                        <w:rPr>
                          <w:sz w:val="24"/>
                          <w:szCs w:val="24"/>
                        </w:rPr>
                        <w:t>Приказ № 170</w:t>
                      </w:r>
                      <w:r>
                        <w:rPr>
                          <w:sz w:val="24"/>
                          <w:szCs w:val="24"/>
                        </w:rPr>
                        <w:t xml:space="preserve">  </w:t>
                      </w:r>
                      <w:r w:rsidRPr="00EC746E">
                        <w:rPr>
                          <w:sz w:val="24"/>
                          <w:szCs w:val="24"/>
                        </w:rPr>
                        <w:t>от «30» августа 2018 г.</w:t>
                      </w:r>
                    </w:p>
                    <w:p w:rsidR="001471AC" w:rsidRPr="002F04BD" w:rsidRDefault="001471AC" w:rsidP="001471AC">
                      <w:pPr>
                        <w:rPr>
                          <w:color w:val="FF0000"/>
                        </w:rPr>
                      </w:pPr>
                    </w:p>
                  </w:txbxContent>
                </v:textbox>
              </v:shape>
            </w:pict>
          </mc:Fallback>
        </mc:AlternateContent>
      </w:r>
    </w:p>
    <w:p w:rsidR="001471AC" w:rsidRDefault="001471AC"/>
    <w:p w:rsidR="001471AC" w:rsidRDefault="001471AC"/>
    <w:p w:rsidR="001471AC" w:rsidRDefault="001471AC"/>
    <w:p w:rsidR="001471AC" w:rsidRDefault="001471AC"/>
    <w:p w:rsidR="001471AC" w:rsidRDefault="001471AC"/>
    <w:p w:rsidR="001471AC" w:rsidRDefault="001471AC" w:rsidP="001471AC">
      <w:pPr>
        <w:shd w:val="clear" w:color="auto" w:fill="FFFFFF"/>
        <w:spacing w:before="557" w:line="274" w:lineRule="exact"/>
        <w:jc w:val="center"/>
      </w:pPr>
      <w:r>
        <w:rPr>
          <w:rFonts w:eastAsia="Times New Roman"/>
          <w:b/>
          <w:bCs/>
          <w:sz w:val="24"/>
          <w:szCs w:val="24"/>
        </w:rPr>
        <w:t>ПОЛОЖЕНИЕ</w:t>
      </w:r>
    </w:p>
    <w:p w:rsidR="001471AC" w:rsidRDefault="001471AC" w:rsidP="001471AC">
      <w:pPr>
        <w:shd w:val="clear" w:color="auto" w:fill="FFFFFF"/>
        <w:spacing w:line="274" w:lineRule="exact"/>
        <w:ind w:right="19"/>
        <w:jc w:val="center"/>
        <w:rPr>
          <w:rFonts w:eastAsia="Times New Roman"/>
          <w:b/>
          <w:bCs/>
          <w:sz w:val="24"/>
          <w:szCs w:val="24"/>
        </w:rPr>
      </w:pPr>
      <w:r>
        <w:rPr>
          <w:rFonts w:eastAsia="Times New Roman"/>
          <w:b/>
          <w:bCs/>
          <w:sz w:val="24"/>
          <w:szCs w:val="24"/>
        </w:rPr>
        <w:t xml:space="preserve">о порядке аттестации заместителей директора </w:t>
      </w:r>
      <w:r>
        <w:rPr>
          <w:rFonts w:eastAsia="Times New Roman"/>
          <w:b/>
          <w:bCs/>
          <w:sz w:val="24"/>
          <w:szCs w:val="24"/>
        </w:rPr>
        <w:t xml:space="preserve">  </w:t>
      </w:r>
      <w:r>
        <w:rPr>
          <w:rFonts w:eastAsia="Times New Roman"/>
          <w:b/>
          <w:bCs/>
          <w:sz w:val="24"/>
          <w:szCs w:val="24"/>
        </w:rPr>
        <w:t>МБОУ «Демьяновская СОШ»</w:t>
      </w:r>
    </w:p>
    <w:p w:rsidR="007C2FA4" w:rsidRDefault="007C2FA4" w:rsidP="001471AC">
      <w:pPr>
        <w:shd w:val="clear" w:color="auto" w:fill="FFFFFF"/>
        <w:spacing w:line="274" w:lineRule="exact"/>
        <w:ind w:right="19"/>
        <w:jc w:val="center"/>
      </w:pPr>
      <w:bookmarkStart w:id="0" w:name="_GoBack"/>
      <w:bookmarkEnd w:id="0"/>
    </w:p>
    <w:p w:rsidR="001471AC" w:rsidRPr="007C2FA4" w:rsidRDefault="001471AC" w:rsidP="007C2FA4">
      <w:pPr>
        <w:shd w:val="clear" w:color="auto" w:fill="FFFFFF"/>
        <w:ind w:right="11" w:firstLine="567"/>
        <w:jc w:val="both"/>
        <w:rPr>
          <w:b/>
          <w:sz w:val="24"/>
          <w:szCs w:val="24"/>
        </w:rPr>
      </w:pPr>
      <w:r w:rsidRPr="007C2FA4">
        <w:rPr>
          <w:b/>
          <w:sz w:val="24"/>
          <w:szCs w:val="24"/>
        </w:rPr>
        <w:t>I. Общие положения</w:t>
      </w:r>
    </w:p>
    <w:p w:rsidR="007C2FA4" w:rsidRDefault="001471AC" w:rsidP="007C2FA4">
      <w:pPr>
        <w:shd w:val="clear" w:color="auto" w:fill="FFFFFF"/>
        <w:ind w:right="11" w:firstLine="567"/>
        <w:jc w:val="both"/>
        <w:rPr>
          <w:sz w:val="24"/>
          <w:szCs w:val="24"/>
        </w:rPr>
      </w:pPr>
      <w:r w:rsidRPr="001471AC">
        <w:rPr>
          <w:sz w:val="24"/>
          <w:szCs w:val="24"/>
        </w:rPr>
        <w:t xml:space="preserve"> </w:t>
      </w:r>
      <w:proofErr w:type="gramStart"/>
      <w:r w:rsidRPr="001471AC">
        <w:rPr>
          <w:sz w:val="24"/>
          <w:szCs w:val="24"/>
        </w:rPr>
        <w:t>1.1 Настоящее положение разработано в соответствии с Трудовым кодексом Российской Федерации от 30.12.2001 г. № 197-ФЗ (далее – ТК РФ), Федеральным законом от 29.12.2012 г. № 273-ФЗ «Об образовании в Российской Федерации»,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08.08.2013 г. № 678, Порядком проведения аттестации педагогических работников организаций, осуществляющих образовательную деятельность, утвержденным</w:t>
      </w:r>
      <w:proofErr w:type="gramEnd"/>
      <w:r w:rsidRPr="001471AC">
        <w:rPr>
          <w:sz w:val="24"/>
          <w:szCs w:val="24"/>
        </w:rPr>
        <w:t xml:space="preserve"> приказом </w:t>
      </w:r>
      <w:proofErr w:type="spellStart"/>
      <w:r w:rsidRPr="001471AC">
        <w:rPr>
          <w:sz w:val="24"/>
          <w:szCs w:val="24"/>
        </w:rPr>
        <w:t>Минобрнауки</w:t>
      </w:r>
      <w:proofErr w:type="spellEnd"/>
      <w:r w:rsidRPr="001471AC">
        <w:rPr>
          <w:sz w:val="24"/>
          <w:szCs w:val="24"/>
        </w:rPr>
        <w:t xml:space="preserve"> России от 07.04.2014 г. № 276 </w:t>
      </w:r>
    </w:p>
    <w:p w:rsidR="007C2FA4" w:rsidRDefault="001471AC" w:rsidP="007C2FA4">
      <w:pPr>
        <w:shd w:val="clear" w:color="auto" w:fill="FFFFFF"/>
        <w:ind w:right="11" w:firstLine="567"/>
        <w:jc w:val="both"/>
        <w:rPr>
          <w:sz w:val="24"/>
          <w:szCs w:val="24"/>
        </w:rPr>
      </w:pPr>
      <w:r w:rsidRPr="001471AC">
        <w:rPr>
          <w:sz w:val="24"/>
          <w:szCs w:val="24"/>
        </w:rPr>
        <w:t xml:space="preserve">1.2. Настоящий Порядок регулирует и регламентирует аттестацию заместителей директора на соответствие занимаемой должности </w:t>
      </w:r>
      <w:r w:rsidR="007C2FA4">
        <w:rPr>
          <w:sz w:val="24"/>
          <w:szCs w:val="24"/>
        </w:rPr>
        <w:t>МБОУ «Демьяновская СОШ»</w:t>
      </w:r>
      <w:r w:rsidRPr="001471AC">
        <w:rPr>
          <w:sz w:val="24"/>
          <w:szCs w:val="24"/>
        </w:rPr>
        <w:t xml:space="preserve"> (далее – Учреждение). </w:t>
      </w:r>
    </w:p>
    <w:p w:rsidR="007C2FA4" w:rsidRDefault="001471AC" w:rsidP="007C2FA4">
      <w:pPr>
        <w:shd w:val="clear" w:color="auto" w:fill="FFFFFF"/>
        <w:ind w:right="11" w:firstLine="567"/>
        <w:jc w:val="both"/>
        <w:rPr>
          <w:sz w:val="24"/>
          <w:szCs w:val="24"/>
        </w:rPr>
      </w:pPr>
      <w:r w:rsidRPr="001471AC">
        <w:rPr>
          <w:sz w:val="24"/>
          <w:szCs w:val="24"/>
        </w:rPr>
        <w:t xml:space="preserve">1.3. Аттестации подлежат заместители директора Учреждения (далее – </w:t>
      </w:r>
      <w:proofErr w:type="gramStart"/>
      <w:r w:rsidRPr="001471AC">
        <w:rPr>
          <w:sz w:val="24"/>
          <w:szCs w:val="24"/>
        </w:rPr>
        <w:t>аттестуемый</w:t>
      </w:r>
      <w:proofErr w:type="gramEnd"/>
      <w:r w:rsidRPr="001471AC">
        <w:rPr>
          <w:sz w:val="24"/>
          <w:szCs w:val="24"/>
        </w:rPr>
        <w:t xml:space="preserve">). </w:t>
      </w:r>
    </w:p>
    <w:p w:rsidR="007C2FA4" w:rsidRDefault="001471AC" w:rsidP="007C2FA4">
      <w:pPr>
        <w:shd w:val="clear" w:color="auto" w:fill="FFFFFF"/>
        <w:ind w:right="11" w:firstLine="567"/>
        <w:jc w:val="both"/>
        <w:rPr>
          <w:sz w:val="24"/>
          <w:szCs w:val="24"/>
        </w:rPr>
      </w:pPr>
      <w:r w:rsidRPr="001471AC">
        <w:rPr>
          <w:sz w:val="24"/>
          <w:szCs w:val="24"/>
        </w:rPr>
        <w:t xml:space="preserve">1.3.1. Виды аттестации: первичная аттестация </w:t>
      </w:r>
      <w:proofErr w:type="gramStart"/>
      <w:r w:rsidRPr="001471AC">
        <w:rPr>
          <w:sz w:val="24"/>
          <w:szCs w:val="24"/>
        </w:rPr>
        <w:t xml:space="preserve">лица, вновь назначенные заместители директора </w:t>
      </w:r>
      <w:r w:rsidR="007C2FA4">
        <w:rPr>
          <w:sz w:val="24"/>
          <w:szCs w:val="24"/>
        </w:rPr>
        <w:t xml:space="preserve"> </w:t>
      </w:r>
      <w:r w:rsidRPr="001471AC">
        <w:rPr>
          <w:sz w:val="24"/>
          <w:szCs w:val="24"/>
        </w:rPr>
        <w:t>подлежат</w:t>
      </w:r>
      <w:proofErr w:type="gramEnd"/>
      <w:r w:rsidRPr="001471AC">
        <w:rPr>
          <w:sz w:val="24"/>
          <w:szCs w:val="24"/>
        </w:rPr>
        <w:t xml:space="preserve"> обязательной аттестации в течение 6 месяцев со дня назначения на должность; периодическая аттестация заместителя директора проводится не реже одного раза в пять лет. Целью первичной аттестации является определение соответствия профессиональных умений, навыков и профессиональных качеств лица, назначенного на должность заместителя директора МБОУ </w:t>
      </w:r>
      <w:r w:rsidR="007C2FA4">
        <w:rPr>
          <w:sz w:val="24"/>
          <w:szCs w:val="24"/>
        </w:rPr>
        <w:t>«Демьяновская СОШ»</w:t>
      </w:r>
      <w:r w:rsidRPr="001471AC">
        <w:rPr>
          <w:sz w:val="24"/>
          <w:szCs w:val="24"/>
        </w:rPr>
        <w:t xml:space="preserve">, требованиям, установленным квалификационными характеристиками. </w:t>
      </w:r>
    </w:p>
    <w:p w:rsidR="007C2FA4" w:rsidRDefault="001471AC" w:rsidP="007C2FA4">
      <w:pPr>
        <w:shd w:val="clear" w:color="auto" w:fill="FFFFFF"/>
        <w:ind w:right="11" w:firstLine="567"/>
        <w:jc w:val="both"/>
        <w:rPr>
          <w:sz w:val="24"/>
          <w:szCs w:val="24"/>
        </w:rPr>
      </w:pPr>
      <w:proofErr w:type="gramStart"/>
      <w:r w:rsidRPr="001471AC">
        <w:rPr>
          <w:sz w:val="24"/>
          <w:szCs w:val="24"/>
        </w:rPr>
        <w:t>Целью периодической аттестации является определение соответствия действующего заместителя директора  основе оценки исполнения им должностных обязанностей, его профессиональной деятельности за аттестационный период, уровня знаний законодательства применительно к профессиональной деятельности, уровня профессиональных навыков, эффективности работы и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w:t>
      </w:r>
      <w:proofErr w:type="gramEnd"/>
      <w:r w:rsidRPr="001471AC">
        <w:rPr>
          <w:sz w:val="24"/>
          <w:szCs w:val="24"/>
        </w:rPr>
        <w:t xml:space="preserve"> развития Российской Федерации от 26 августа 2010 года № 761. </w:t>
      </w:r>
    </w:p>
    <w:p w:rsidR="007C2FA4" w:rsidRDefault="001471AC" w:rsidP="007C2FA4">
      <w:pPr>
        <w:shd w:val="clear" w:color="auto" w:fill="FFFFFF"/>
        <w:ind w:right="11" w:firstLine="567"/>
        <w:jc w:val="both"/>
        <w:rPr>
          <w:sz w:val="24"/>
          <w:szCs w:val="24"/>
        </w:rPr>
      </w:pPr>
      <w:r w:rsidRPr="001471AC">
        <w:rPr>
          <w:sz w:val="24"/>
          <w:szCs w:val="24"/>
        </w:rPr>
        <w:t xml:space="preserve">1.4. Аттестация проводится в целях объективной оценки качества и результативности деятельности заместителя директора и определения их соответствия занимаемой должности. Основными задачами аттестации являются: - стимулирование целенаправленного, непрерывного повышения уровня квалификации аттестуемых, их методологической культуры, профессионального и личного роста; - повышение эффективности, качества и результатов труда; - учет требований федеральных государственных образовательных стандартов к кадровым условиям реализации образовательных программ. </w:t>
      </w:r>
    </w:p>
    <w:p w:rsidR="007C2FA4" w:rsidRDefault="001471AC" w:rsidP="007C2FA4">
      <w:pPr>
        <w:shd w:val="clear" w:color="auto" w:fill="FFFFFF"/>
        <w:ind w:right="11" w:firstLine="567"/>
        <w:jc w:val="both"/>
        <w:rPr>
          <w:sz w:val="24"/>
          <w:szCs w:val="24"/>
        </w:rPr>
      </w:pPr>
      <w:r w:rsidRPr="001471AC">
        <w:rPr>
          <w:sz w:val="24"/>
          <w:szCs w:val="24"/>
        </w:rPr>
        <w:t xml:space="preserve">1.5. Основными принципами аттестации являются коллегиальность, гласность, открытость, обеспечивающие объективное отношение </w:t>
      </w:r>
      <w:proofErr w:type="gramStart"/>
      <w:r w:rsidRPr="001471AC">
        <w:rPr>
          <w:sz w:val="24"/>
          <w:szCs w:val="24"/>
        </w:rPr>
        <w:t>к</w:t>
      </w:r>
      <w:proofErr w:type="gramEnd"/>
      <w:r w:rsidRPr="001471AC">
        <w:rPr>
          <w:sz w:val="24"/>
          <w:szCs w:val="24"/>
        </w:rPr>
        <w:t xml:space="preserve"> аттестуемым. </w:t>
      </w:r>
    </w:p>
    <w:p w:rsidR="007C2FA4" w:rsidRDefault="001471AC" w:rsidP="007C2FA4">
      <w:pPr>
        <w:shd w:val="clear" w:color="auto" w:fill="FFFFFF"/>
        <w:ind w:right="11" w:firstLine="567"/>
        <w:jc w:val="both"/>
        <w:rPr>
          <w:sz w:val="24"/>
          <w:szCs w:val="24"/>
        </w:rPr>
      </w:pPr>
      <w:r w:rsidRPr="001471AC">
        <w:rPr>
          <w:sz w:val="24"/>
          <w:szCs w:val="24"/>
        </w:rPr>
        <w:lastRenderedPageBreak/>
        <w:t xml:space="preserve">1.6. Контроль за соблюдением </w:t>
      </w:r>
      <w:proofErr w:type="gramStart"/>
      <w:r w:rsidRPr="001471AC">
        <w:rPr>
          <w:sz w:val="24"/>
          <w:szCs w:val="24"/>
        </w:rPr>
        <w:t xml:space="preserve">порядка проведения аттестации заместителей директора </w:t>
      </w:r>
      <w:r w:rsidR="007C2FA4">
        <w:rPr>
          <w:sz w:val="24"/>
          <w:szCs w:val="24"/>
        </w:rPr>
        <w:t>школы</w:t>
      </w:r>
      <w:proofErr w:type="gramEnd"/>
      <w:r w:rsidR="007C2FA4">
        <w:rPr>
          <w:sz w:val="24"/>
          <w:szCs w:val="24"/>
        </w:rPr>
        <w:t xml:space="preserve"> </w:t>
      </w:r>
      <w:r w:rsidRPr="001471AC">
        <w:rPr>
          <w:sz w:val="24"/>
          <w:szCs w:val="24"/>
        </w:rPr>
        <w:t xml:space="preserve">осуществляет директор </w:t>
      </w:r>
      <w:r w:rsidR="007C2FA4">
        <w:rPr>
          <w:sz w:val="24"/>
          <w:szCs w:val="24"/>
        </w:rPr>
        <w:t>МБОУ «Демьяновская СОШ»</w:t>
      </w:r>
      <w:r w:rsidRPr="001471AC">
        <w:rPr>
          <w:sz w:val="24"/>
          <w:szCs w:val="24"/>
        </w:rPr>
        <w:t>.</w:t>
      </w:r>
    </w:p>
    <w:p w:rsidR="007C2FA4" w:rsidRDefault="001471AC" w:rsidP="007C2FA4">
      <w:pPr>
        <w:shd w:val="clear" w:color="auto" w:fill="FFFFFF"/>
        <w:ind w:right="11" w:firstLine="567"/>
        <w:jc w:val="both"/>
        <w:rPr>
          <w:sz w:val="24"/>
          <w:szCs w:val="24"/>
        </w:rPr>
      </w:pPr>
      <w:r w:rsidRPr="001471AC">
        <w:rPr>
          <w:sz w:val="24"/>
          <w:szCs w:val="24"/>
        </w:rPr>
        <w:t xml:space="preserve"> 1.7. Аттестация на соответствие занимаемой должности сохраняется </w:t>
      </w:r>
      <w:proofErr w:type="gramStart"/>
      <w:r w:rsidRPr="001471AC">
        <w:rPr>
          <w:sz w:val="24"/>
          <w:szCs w:val="24"/>
        </w:rPr>
        <w:t>до</w:t>
      </w:r>
      <w:proofErr w:type="gramEnd"/>
      <w:r w:rsidRPr="001471AC">
        <w:rPr>
          <w:sz w:val="24"/>
          <w:szCs w:val="24"/>
        </w:rPr>
        <w:t xml:space="preserve"> </w:t>
      </w:r>
      <w:proofErr w:type="gramStart"/>
      <w:r w:rsidRPr="001471AC">
        <w:rPr>
          <w:sz w:val="24"/>
          <w:szCs w:val="24"/>
        </w:rPr>
        <w:t>истечении</w:t>
      </w:r>
      <w:proofErr w:type="gramEnd"/>
      <w:r w:rsidRPr="001471AC">
        <w:rPr>
          <w:sz w:val="24"/>
          <w:szCs w:val="24"/>
        </w:rPr>
        <w:t xml:space="preserve"> срока ее действия, при возобновлении работы в должности заместителя директора, при перерывах в работе. </w:t>
      </w:r>
    </w:p>
    <w:p w:rsidR="007C2FA4" w:rsidRDefault="001471AC" w:rsidP="007C2FA4">
      <w:pPr>
        <w:shd w:val="clear" w:color="auto" w:fill="FFFFFF"/>
        <w:ind w:right="11" w:firstLine="567"/>
        <w:jc w:val="both"/>
        <w:rPr>
          <w:sz w:val="24"/>
          <w:szCs w:val="24"/>
        </w:rPr>
      </w:pPr>
      <w:r w:rsidRPr="001471AC">
        <w:rPr>
          <w:sz w:val="24"/>
          <w:szCs w:val="24"/>
        </w:rPr>
        <w:t xml:space="preserve">1.8. Периодической аттестации не подлежат заместители директора: </w:t>
      </w:r>
    </w:p>
    <w:p w:rsidR="007C2FA4" w:rsidRDefault="007C2FA4" w:rsidP="007C2FA4">
      <w:pPr>
        <w:shd w:val="clear" w:color="auto" w:fill="FFFFFF"/>
        <w:ind w:right="11" w:firstLine="567"/>
        <w:jc w:val="both"/>
        <w:rPr>
          <w:sz w:val="24"/>
          <w:szCs w:val="24"/>
        </w:rPr>
      </w:pPr>
      <w:r>
        <w:rPr>
          <w:sz w:val="24"/>
          <w:szCs w:val="24"/>
        </w:rPr>
        <w:t xml:space="preserve">- </w:t>
      </w:r>
      <w:r w:rsidR="001471AC" w:rsidRPr="001471AC">
        <w:rPr>
          <w:sz w:val="24"/>
          <w:szCs w:val="24"/>
        </w:rPr>
        <w:t xml:space="preserve">беременные женщины; женщины, находящиеся в отпуске по беременности и родам или в отпуске по уходу за ребенком до достижения им возраста трёх лет. </w:t>
      </w:r>
      <w:proofErr w:type="gramStart"/>
      <w:r w:rsidR="001471AC" w:rsidRPr="001471AC">
        <w:rPr>
          <w:sz w:val="24"/>
          <w:szCs w:val="24"/>
        </w:rPr>
        <w:t xml:space="preserve">Аттестация указанных в настоящем подпункте возможна не ранее чем через два года после их выхода из отпуска; </w:t>
      </w:r>
      <w:proofErr w:type="gramEnd"/>
    </w:p>
    <w:p w:rsidR="007C2FA4" w:rsidRDefault="007C2FA4" w:rsidP="007C2FA4">
      <w:pPr>
        <w:shd w:val="clear" w:color="auto" w:fill="FFFFFF"/>
        <w:ind w:right="11" w:firstLine="567"/>
        <w:jc w:val="both"/>
        <w:rPr>
          <w:sz w:val="24"/>
          <w:szCs w:val="24"/>
        </w:rPr>
      </w:pPr>
      <w:r>
        <w:rPr>
          <w:sz w:val="24"/>
          <w:szCs w:val="24"/>
        </w:rPr>
        <w:t xml:space="preserve"> - </w:t>
      </w:r>
      <w:r w:rsidR="001471AC" w:rsidRPr="001471AC">
        <w:rPr>
          <w:sz w:val="24"/>
          <w:szCs w:val="24"/>
        </w:rPr>
        <w:t xml:space="preserve">отсутствующие на рабочем месте более четырех месяцев подряд в связи с заболеванием. Аттестация </w:t>
      </w:r>
      <w:proofErr w:type="gramStart"/>
      <w:r w:rsidR="001471AC" w:rsidRPr="001471AC">
        <w:rPr>
          <w:sz w:val="24"/>
          <w:szCs w:val="24"/>
        </w:rPr>
        <w:t>указанных</w:t>
      </w:r>
      <w:proofErr w:type="gramEnd"/>
      <w:r w:rsidR="001471AC" w:rsidRPr="001471AC">
        <w:rPr>
          <w:sz w:val="24"/>
          <w:szCs w:val="24"/>
        </w:rPr>
        <w:t xml:space="preserve"> в настоящем подпункте возможна не ранее чем через год после выхода на работу. </w:t>
      </w:r>
    </w:p>
    <w:p w:rsidR="007C2FA4" w:rsidRDefault="001471AC" w:rsidP="007C2FA4">
      <w:pPr>
        <w:shd w:val="clear" w:color="auto" w:fill="FFFFFF"/>
        <w:ind w:right="11" w:firstLine="567"/>
        <w:jc w:val="both"/>
        <w:rPr>
          <w:sz w:val="24"/>
          <w:szCs w:val="24"/>
        </w:rPr>
      </w:pPr>
      <w:r w:rsidRPr="007C2FA4">
        <w:rPr>
          <w:b/>
          <w:sz w:val="24"/>
          <w:szCs w:val="24"/>
        </w:rPr>
        <w:t>2. Организация и сроки проведения аттестации</w:t>
      </w:r>
      <w:r w:rsidRPr="001471AC">
        <w:rPr>
          <w:sz w:val="24"/>
          <w:szCs w:val="24"/>
        </w:rPr>
        <w:t xml:space="preserve"> </w:t>
      </w:r>
    </w:p>
    <w:p w:rsidR="007C2FA4" w:rsidRDefault="001471AC" w:rsidP="007C2FA4">
      <w:pPr>
        <w:shd w:val="clear" w:color="auto" w:fill="FFFFFF"/>
        <w:ind w:right="11" w:firstLine="567"/>
        <w:jc w:val="both"/>
        <w:rPr>
          <w:sz w:val="24"/>
          <w:szCs w:val="24"/>
        </w:rPr>
      </w:pPr>
      <w:r w:rsidRPr="001471AC">
        <w:rPr>
          <w:sz w:val="24"/>
          <w:szCs w:val="24"/>
        </w:rPr>
        <w:t xml:space="preserve">2.1. Аттестация заместителей директора осуществляются в соответствии с настоящим Порядком. </w:t>
      </w:r>
    </w:p>
    <w:p w:rsidR="00374067" w:rsidRDefault="001471AC" w:rsidP="007C2FA4">
      <w:pPr>
        <w:shd w:val="clear" w:color="auto" w:fill="FFFFFF"/>
        <w:ind w:right="11" w:firstLine="567"/>
        <w:jc w:val="both"/>
        <w:rPr>
          <w:sz w:val="24"/>
          <w:szCs w:val="24"/>
        </w:rPr>
      </w:pPr>
      <w:r w:rsidRPr="001471AC">
        <w:rPr>
          <w:sz w:val="24"/>
          <w:szCs w:val="24"/>
        </w:rPr>
        <w:t>2.2. Для проведения аттестации заместителей директора ежегодно издается приказ по школе: - о формировании аттестационной комиссии по аттестации заместителей директора (далее - аттестационная комиссия); - об утверждении графика проведения очередной аттестации. График проведения внеочередной аттестации или аттестации при назначении на должность заместителя директора утверждается дополнительно. 2.3. Аттестация замест</w:t>
      </w:r>
      <w:r w:rsidR="007C2FA4">
        <w:rPr>
          <w:sz w:val="24"/>
          <w:szCs w:val="24"/>
        </w:rPr>
        <w:t>ителя директора (по УВР, ВР,</w:t>
      </w:r>
      <w:r w:rsidRPr="001471AC">
        <w:rPr>
          <w:sz w:val="24"/>
          <w:szCs w:val="24"/>
        </w:rPr>
        <w:t xml:space="preserve"> безопасности и др.) проводится</w:t>
      </w:r>
      <w:r w:rsidR="00374067">
        <w:rPr>
          <w:sz w:val="24"/>
          <w:szCs w:val="24"/>
        </w:rPr>
        <w:t xml:space="preserve"> в форме собеседования</w:t>
      </w:r>
      <w:r w:rsidRPr="001471AC">
        <w:rPr>
          <w:sz w:val="24"/>
          <w:szCs w:val="24"/>
        </w:rPr>
        <w:t xml:space="preserve">. </w:t>
      </w:r>
    </w:p>
    <w:p w:rsidR="00374067" w:rsidRDefault="001471AC" w:rsidP="007C2FA4">
      <w:pPr>
        <w:shd w:val="clear" w:color="auto" w:fill="FFFFFF"/>
        <w:ind w:right="11" w:firstLine="567"/>
        <w:jc w:val="both"/>
        <w:rPr>
          <w:sz w:val="24"/>
          <w:szCs w:val="24"/>
        </w:rPr>
      </w:pPr>
      <w:r w:rsidRPr="001471AC">
        <w:rPr>
          <w:sz w:val="24"/>
          <w:szCs w:val="24"/>
        </w:rPr>
        <w:t xml:space="preserve">2.4. Аттестация осуществляется аттестационной комиссией </w:t>
      </w:r>
    </w:p>
    <w:p w:rsidR="00374067" w:rsidRDefault="001471AC" w:rsidP="007C2FA4">
      <w:pPr>
        <w:shd w:val="clear" w:color="auto" w:fill="FFFFFF"/>
        <w:ind w:right="11" w:firstLine="567"/>
        <w:jc w:val="both"/>
        <w:rPr>
          <w:sz w:val="24"/>
          <w:szCs w:val="24"/>
        </w:rPr>
      </w:pPr>
      <w:r w:rsidRPr="001471AC">
        <w:rPr>
          <w:sz w:val="24"/>
          <w:szCs w:val="24"/>
        </w:rPr>
        <w:t xml:space="preserve">2.5. Сроки проведения аттестации для каждого аттестуемого устанавливаются в соответствии с графиком проведения аттестации, утвержденного приказом директора школы, под роспись не менее чем за 30 календарных дней до дня проведения их аттестации. </w:t>
      </w:r>
    </w:p>
    <w:p w:rsidR="00374067" w:rsidRDefault="001471AC" w:rsidP="007C2FA4">
      <w:pPr>
        <w:shd w:val="clear" w:color="auto" w:fill="FFFFFF"/>
        <w:ind w:right="11" w:firstLine="567"/>
        <w:jc w:val="both"/>
        <w:rPr>
          <w:sz w:val="24"/>
          <w:szCs w:val="24"/>
        </w:rPr>
      </w:pPr>
      <w:r w:rsidRPr="001471AC">
        <w:rPr>
          <w:sz w:val="24"/>
          <w:szCs w:val="24"/>
        </w:rPr>
        <w:t xml:space="preserve">2.6. Продолжительность аттестации для каждого аттестуемого с начала ее проведения и до принятия решения аттестационной комиссией не должна превышать двух месяцев. </w:t>
      </w:r>
    </w:p>
    <w:p w:rsidR="00374067" w:rsidRDefault="001471AC" w:rsidP="007C2FA4">
      <w:pPr>
        <w:shd w:val="clear" w:color="auto" w:fill="FFFFFF"/>
        <w:ind w:right="11" w:firstLine="567"/>
        <w:jc w:val="both"/>
        <w:rPr>
          <w:sz w:val="24"/>
          <w:szCs w:val="24"/>
        </w:rPr>
      </w:pPr>
      <w:r w:rsidRPr="001471AC">
        <w:rPr>
          <w:sz w:val="24"/>
          <w:szCs w:val="24"/>
        </w:rPr>
        <w:t xml:space="preserve">2.7. При проведении аттестации оценивается уровень профессиональных качеств, знаний аттестуемых и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26 августа 2010 года № 761н. Аттестуемые проходят квалификационные испытания в форме собеседования или тестирования, которая включает объективный анализ уровня компетентности для лиц, претендующих на занимаемые должности руководящих работников. Тестирование проводится по тестовым заданиям, утвержденным аттестационной комиссией. Квалификационное испытание считается пройденным, если </w:t>
      </w:r>
      <w:proofErr w:type="gramStart"/>
      <w:r w:rsidRPr="001471AC">
        <w:rPr>
          <w:sz w:val="24"/>
          <w:szCs w:val="24"/>
        </w:rPr>
        <w:t>аттестуемый</w:t>
      </w:r>
      <w:proofErr w:type="gramEnd"/>
      <w:r w:rsidRPr="001471AC">
        <w:rPr>
          <w:sz w:val="24"/>
          <w:szCs w:val="24"/>
        </w:rPr>
        <w:t xml:space="preserve"> ответил правильно на 75% заданных вопросов. </w:t>
      </w:r>
    </w:p>
    <w:p w:rsidR="00374067" w:rsidRDefault="00374067" w:rsidP="007C2FA4">
      <w:pPr>
        <w:shd w:val="clear" w:color="auto" w:fill="FFFFFF"/>
        <w:ind w:right="11" w:firstLine="567"/>
        <w:jc w:val="both"/>
        <w:rPr>
          <w:sz w:val="24"/>
          <w:szCs w:val="24"/>
        </w:rPr>
      </w:pPr>
    </w:p>
    <w:p w:rsidR="00374067" w:rsidRDefault="001471AC" w:rsidP="007C2FA4">
      <w:pPr>
        <w:shd w:val="clear" w:color="auto" w:fill="FFFFFF"/>
        <w:ind w:right="11" w:firstLine="567"/>
        <w:jc w:val="both"/>
        <w:rPr>
          <w:sz w:val="24"/>
          <w:szCs w:val="24"/>
        </w:rPr>
      </w:pPr>
      <w:r w:rsidRPr="00374067">
        <w:rPr>
          <w:b/>
          <w:sz w:val="24"/>
          <w:szCs w:val="24"/>
        </w:rPr>
        <w:t>3. Проведение аттестации.</w:t>
      </w:r>
      <w:r w:rsidRPr="001471AC">
        <w:rPr>
          <w:sz w:val="24"/>
          <w:szCs w:val="24"/>
        </w:rPr>
        <w:t xml:space="preserve"> </w:t>
      </w:r>
    </w:p>
    <w:p w:rsidR="00374067" w:rsidRDefault="001471AC" w:rsidP="007C2FA4">
      <w:pPr>
        <w:shd w:val="clear" w:color="auto" w:fill="FFFFFF"/>
        <w:ind w:right="11" w:firstLine="567"/>
        <w:jc w:val="both"/>
        <w:rPr>
          <w:sz w:val="24"/>
          <w:szCs w:val="24"/>
        </w:rPr>
      </w:pPr>
      <w:r w:rsidRPr="001471AC">
        <w:rPr>
          <w:sz w:val="24"/>
          <w:szCs w:val="24"/>
        </w:rPr>
        <w:t xml:space="preserve">3.1. Для проведения аттестации директор вносит в аттестационную комиссию представление, в котором содержатся следующие сведения: </w:t>
      </w:r>
    </w:p>
    <w:p w:rsidR="00374067" w:rsidRDefault="00374067" w:rsidP="007C2FA4">
      <w:pPr>
        <w:shd w:val="clear" w:color="auto" w:fill="FFFFFF"/>
        <w:ind w:right="11" w:firstLine="567"/>
        <w:jc w:val="both"/>
        <w:rPr>
          <w:sz w:val="24"/>
          <w:szCs w:val="24"/>
        </w:rPr>
      </w:pPr>
      <w:r>
        <w:rPr>
          <w:sz w:val="24"/>
          <w:szCs w:val="24"/>
        </w:rPr>
        <w:t>-</w:t>
      </w:r>
      <w:r w:rsidR="001471AC" w:rsidRPr="001471AC">
        <w:rPr>
          <w:sz w:val="24"/>
          <w:szCs w:val="24"/>
        </w:rPr>
        <w:t xml:space="preserve">фамилия, имя, отчество; </w:t>
      </w:r>
    </w:p>
    <w:p w:rsidR="00374067" w:rsidRDefault="00374067" w:rsidP="007C2FA4">
      <w:pPr>
        <w:shd w:val="clear" w:color="auto" w:fill="FFFFFF"/>
        <w:ind w:right="11" w:firstLine="567"/>
        <w:jc w:val="both"/>
        <w:rPr>
          <w:sz w:val="24"/>
          <w:szCs w:val="24"/>
        </w:rPr>
      </w:pPr>
      <w:r>
        <w:rPr>
          <w:sz w:val="24"/>
          <w:szCs w:val="24"/>
        </w:rPr>
        <w:t>-</w:t>
      </w:r>
      <w:r w:rsidR="001471AC" w:rsidRPr="001471AC">
        <w:rPr>
          <w:sz w:val="24"/>
          <w:szCs w:val="24"/>
        </w:rPr>
        <w:t xml:space="preserve">наименование должности на дату проведения аттестации; </w:t>
      </w:r>
    </w:p>
    <w:p w:rsidR="00374067" w:rsidRDefault="00374067" w:rsidP="007C2FA4">
      <w:pPr>
        <w:shd w:val="clear" w:color="auto" w:fill="FFFFFF"/>
        <w:ind w:right="11" w:firstLine="567"/>
        <w:jc w:val="both"/>
        <w:rPr>
          <w:sz w:val="24"/>
          <w:szCs w:val="24"/>
        </w:rPr>
      </w:pPr>
      <w:r>
        <w:rPr>
          <w:sz w:val="24"/>
          <w:szCs w:val="24"/>
        </w:rPr>
        <w:t xml:space="preserve">- </w:t>
      </w:r>
      <w:r w:rsidR="001471AC" w:rsidRPr="001471AC">
        <w:rPr>
          <w:sz w:val="24"/>
          <w:szCs w:val="24"/>
        </w:rPr>
        <w:t xml:space="preserve">дата заключения по этой должности трудового договора; </w:t>
      </w:r>
    </w:p>
    <w:p w:rsidR="00374067" w:rsidRDefault="00374067" w:rsidP="007C2FA4">
      <w:pPr>
        <w:shd w:val="clear" w:color="auto" w:fill="FFFFFF"/>
        <w:ind w:right="11" w:firstLine="567"/>
        <w:jc w:val="both"/>
        <w:rPr>
          <w:sz w:val="24"/>
          <w:szCs w:val="24"/>
        </w:rPr>
      </w:pPr>
      <w:r>
        <w:rPr>
          <w:sz w:val="24"/>
          <w:szCs w:val="24"/>
        </w:rPr>
        <w:t>-</w:t>
      </w:r>
      <w:r w:rsidR="001471AC" w:rsidRPr="001471AC">
        <w:rPr>
          <w:sz w:val="24"/>
          <w:szCs w:val="24"/>
        </w:rPr>
        <w:t xml:space="preserve">уровень образования и квалификация по специальности; </w:t>
      </w:r>
    </w:p>
    <w:p w:rsidR="00374067" w:rsidRDefault="00374067" w:rsidP="007C2FA4">
      <w:pPr>
        <w:shd w:val="clear" w:color="auto" w:fill="FFFFFF"/>
        <w:ind w:right="11" w:firstLine="567"/>
        <w:jc w:val="both"/>
        <w:rPr>
          <w:sz w:val="24"/>
          <w:szCs w:val="24"/>
        </w:rPr>
      </w:pPr>
      <w:r>
        <w:rPr>
          <w:sz w:val="24"/>
          <w:szCs w:val="24"/>
        </w:rPr>
        <w:t xml:space="preserve">- </w:t>
      </w:r>
      <w:r w:rsidR="001471AC" w:rsidRPr="001471AC">
        <w:rPr>
          <w:sz w:val="24"/>
          <w:szCs w:val="24"/>
        </w:rPr>
        <w:t xml:space="preserve">информация о получении дополнительного профессионального образования; </w:t>
      </w:r>
    </w:p>
    <w:p w:rsidR="00374067" w:rsidRDefault="00374067" w:rsidP="007C2FA4">
      <w:pPr>
        <w:shd w:val="clear" w:color="auto" w:fill="FFFFFF"/>
        <w:ind w:right="11" w:firstLine="567"/>
        <w:jc w:val="both"/>
        <w:rPr>
          <w:sz w:val="24"/>
          <w:szCs w:val="24"/>
        </w:rPr>
      </w:pPr>
      <w:r>
        <w:rPr>
          <w:sz w:val="24"/>
          <w:szCs w:val="24"/>
        </w:rPr>
        <w:t xml:space="preserve">- </w:t>
      </w:r>
      <w:r w:rsidR="001471AC" w:rsidRPr="001471AC">
        <w:rPr>
          <w:sz w:val="24"/>
          <w:szCs w:val="24"/>
        </w:rPr>
        <w:t>результаты предыдущих аттестаций;</w:t>
      </w:r>
    </w:p>
    <w:p w:rsidR="00374067" w:rsidRDefault="00374067" w:rsidP="007C2FA4">
      <w:pPr>
        <w:shd w:val="clear" w:color="auto" w:fill="FFFFFF"/>
        <w:ind w:right="11" w:firstLine="567"/>
        <w:jc w:val="both"/>
        <w:rPr>
          <w:sz w:val="24"/>
          <w:szCs w:val="24"/>
        </w:rPr>
      </w:pPr>
      <w:r>
        <w:rPr>
          <w:sz w:val="24"/>
          <w:szCs w:val="24"/>
        </w:rPr>
        <w:lastRenderedPageBreak/>
        <w:t xml:space="preserve">- </w:t>
      </w:r>
      <w:r w:rsidR="001471AC" w:rsidRPr="001471AC">
        <w:rPr>
          <w:sz w:val="24"/>
          <w:szCs w:val="24"/>
        </w:rPr>
        <w:t>мотивированная всесторонняя и объективная оценка профессиональных, деловых качеств, результатов профессиональной деятельности работника по выполнению трудовых обязанностей, возложенных на него трудовым договором.</w:t>
      </w:r>
    </w:p>
    <w:p w:rsidR="00374067" w:rsidRDefault="001471AC" w:rsidP="007C2FA4">
      <w:pPr>
        <w:shd w:val="clear" w:color="auto" w:fill="FFFFFF"/>
        <w:ind w:right="11" w:firstLine="567"/>
        <w:jc w:val="both"/>
        <w:rPr>
          <w:sz w:val="24"/>
          <w:szCs w:val="24"/>
        </w:rPr>
      </w:pPr>
      <w:r w:rsidRPr="001471AC">
        <w:rPr>
          <w:sz w:val="24"/>
          <w:szCs w:val="24"/>
        </w:rPr>
        <w:t xml:space="preserve"> Директор школы знакомит аттестуемого с представлением под роспись не позднее, чем за 30 календарных дней до дня проведения аттестации. После ознакомления с представлением аттестуемый по желанию может представить в аттестационную комиссию дополнительные сведения, характеризующие его профессиональную деятельность. </w:t>
      </w:r>
      <w:proofErr w:type="gramStart"/>
      <w:r w:rsidRPr="001471AC">
        <w:rPr>
          <w:sz w:val="24"/>
          <w:szCs w:val="24"/>
        </w:rPr>
        <w:t xml:space="preserve">При отказе аттестуемого от ознакомления с представление составляется акт, который подписывается директором и лицами (не менее двух), в присутствии которых составлен акт. </w:t>
      </w:r>
      <w:proofErr w:type="gramEnd"/>
    </w:p>
    <w:p w:rsidR="00374067" w:rsidRDefault="001471AC" w:rsidP="007C2FA4">
      <w:pPr>
        <w:shd w:val="clear" w:color="auto" w:fill="FFFFFF"/>
        <w:ind w:right="11" w:firstLine="567"/>
        <w:jc w:val="both"/>
        <w:rPr>
          <w:sz w:val="24"/>
          <w:szCs w:val="24"/>
        </w:rPr>
      </w:pPr>
      <w:r w:rsidRPr="001471AC">
        <w:rPr>
          <w:sz w:val="24"/>
          <w:szCs w:val="24"/>
        </w:rPr>
        <w:t xml:space="preserve">3.2. Аттестация проводится с участием аттестуемого заместителя директора на заседание аттестационной комиссии. В случае неявки заместителя директора на заседание аттестационной комиссии без уважительной причины аттестационная комиссия проводит аттестацию в его отсутствие. При наличии уважительных причин, его аттестация переносится на другую дату, и в график аттестации вносятся соответствующие изменения, о чем директор знакомит аттестуемого под роспись не менее чем за 30 календарных дней до новой даты проведения аттестации. Заседание аттестационной комиссии считается правомочным, если на нем присутствуют не менее двух третей от общего числа членов аттестационной комиссии. </w:t>
      </w:r>
    </w:p>
    <w:p w:rsidR="00374067" w:rsidRDefault="001471AC" w:rsidP="007C2FA4">
      <w:pPr>
        <w:shd w:val="clear" w:color="auto" w:fill="FFFFFF"/>
        <w:ind w:right="11" w:firstLine="567"/>
        <w:jc w:val="both"/>
        <w:rPr>
          <w:sz w:val="24"/>
          <w:szCs w:val="24"/>
        </w:rPr>
      </w:pPr>
      <w:r w:rsidRPr="001471AC">
        <w:rPr>
          <w:sz w:val="24"/>
          <w:szCs w:val="24"/>
        </w:rPr>
        <w:t xml:space="preserve">3.3. Аттестационная комиссия рассматривает представление, дополнительные сведения, представленные аттестуемым, характеризующие его профессиональную деятельность (в случаях их представления) </w:t>
      </w:r>
    </w:p>
    <w:p w:rsidR="00374067" w:rsidRDefault="001471AC" w:rsidP="007C2FA4">
      <w:pPr>
        <w:shd w:val="clear" w:color="auto" w:fill="FFFFFF"/>
        <w:ind w:right="11" w:firstLine="567"/>
        <w:jc w:val="both"/>
        <w:rPr>
          <w:sz w:val="24"/>
          <w:szCs w:val="24"/>
        </w:rPr>
      </w:pPr>
      <w:r w:rsidRPr="001471AC">
        <w:rPr>
          <w:sz w:val="24"/>
          <w:szCs w:val="24"/>
        </w:rPr>
        <w:t xml:space="preserve">3.4. Решение аттестационной комиссией принимается в отсутствие </w:t>
      </w:r>
      <w:proofErr w:type="gramStart"/>
      <w:r w:rsidRPr="001471AC">
        <w:rPr>
          <w:sz w:val="24"/>
          <w:szCs w:val="24"/>
        </w:rPr>
        <w:t>аттестуемого</w:t>
      </w:r>
      <w:proofErr w:type="gramEnd"/>
      <w:r w:rsidRPr="001471AC">
        <w:rPr>
          <w:sz w:val="24"/>
          <w:szCs w:val="24"/>
        </w:rPr>
        <w:t xml:space="preserve"> открытым голосованием большинством голосов, присутствующих на заседании членов аттестационной комиссии. При прохождении аттестации заместитель директора, являющийся членом аттестационной комиссии, не участвует в голосовании по своей кандидатуре. </w:t>
      </w:r>
    </w:p>
    <w:p w:rsidR="00374067" w:rsidRDefault="001471AC" w:rsidP="007C2FA4">
      <w:pPr>
        <w:shd w:val="clear" w:color="auto" w:fill="FFFFFF"/>
        <w:ind w:right="11" w:firstLine="567"/>
        <w:jc w:val="both"/>
        <w:rPr>
          <w:sz w:val="24"/>
          <w:szCs w:val="24"/>
        </w:rPr>
      </w:pPr>
      <w:r w:rsidRPr="001471AC">
        <w:rPr>
          <w:sz w:val="24"/>
          <w:szCs w:val="24"/>
        </w:rPr>
        <w:t xml:space="preserve">3.5. В случаях, когда не менее половины членов аттестационной комиссии, присутствующих на заседании, проголосовали за решение о соответствии работника занимаемой должности, </w:t>
      </w:r>
      <w:proofErr w:type="gramStart"/>
      <w:r w:rsidRPr="001471AC">
        <w:rPr>
          <w:sz w:val="24"/>
          <w:szCs w:val="24"/>
        </w:rPr>
        <w:t>аттестуемый</w:t>
      </w:r>
      <w:proofErr w:type="gramEnd"/>
      <w:r w:rsidRPr="001471AC">
        <w:rPr>
          <w:sz w:val="24"/>
          <w:szCs w:val="24"/>
        </w:rPr>
        <w:t xml:space="preserve"> признается соответствующим занимаемой должности. </w:t>
      </w:r>
    </w:p>
    <w:p w:rsidR="00374067" w:rsidRDefault="001471AC" w:rsidP="007C2FA4">
      <w:pPr>
        <w:shd w:val="clear" w:color="auto" w:fill="FFFFFF"/>
        <w:ind w:right="11" w:firstLine="567"/>
        <w:jc w:val="both"/>
        <w:rPr>
          <w:sz w:val="24"/>
          <w:szCs w:val="24"/>
        </w:rPr>
      </w:pPr>
      <w:r w:rsidRPr="001471AC">
        <w:rPr>
          <w:sz w:val="24"/>
          <w:szCs w:val="24"/>
        </w:rPr>
        <w:t xml:space="preserve">3.6. По результатам аттестации заместителя директора аттестационной комиссией принимается одно из следующих решений: - соответствует занимаемой должности; - не соответствует занимаемой должности. </w:t>
      </w:r>
    </w:p>
    <w:p w:rsidR="00374067" w:rsidRDefault="001471AC" w:rsidP="007C2FA4">
      <w:pPr>
        <w:shd w:val="clear" w:color="auto" w:fill="FFFFFF"/>
        <w:ind w:right="11" w:firstLine="567"/>
        <w:jc w:val="both"/>
        <w:rPr>
          <w:sz w:val="24"/>
          <w:szCs w:val="24"/>
        </w:rPr>
      </w:pPr>
      <w:r w:rsidRPr="001471AC">
        <w:rPr>
          <w:sz w:val="24"/>
          <w:szCs w:val="24"/>
        </w:rPr>
        <w:t xml:space="preserve">3.7. Результаты аттестации заместителя директора сообщаются ему после подведения итогов голосования. </w:t>
      </w:r>
    </w:p>
    <w:p w:rsidR="00374067" w:rsidRDefault="001471AC" w:rsidP="007C2FA4">
      <w:pPr>
        <w:shd w:val="clear" w:color="auto" w:fill="FFFFFF"/>
        <w:ind w:right="11" w:firstLine="567"/>
        <w:jc w:val="both"/>
        <w:rPr>
          <w:sz w:val="24"/>
          <w:szCs w:val="24"/>
        </w:rPr>
      </w:pPr>
      <w:r w:rsidRPr="001471AC">
        <w:rPr>
          <w:sz w:val="24"/>
          <w:szCs w:val="24"/>
        </w:rPr>
        <w:t xml:space="preserve">3.8. Результаты аттестации заносятся в протокол, подписываемый председателем, заместителем председателя, секретарем и членами аттестационной комиссии, присутствовавшими на заседании, который хранится с представлением, дополнительными сведениями, представленными самим аттестуемым. </w:t>
      </w:r>
    </w:p>
    <w:p w:rsidR="00374067" w:rsidRDefault="001471AC" w:rsidP="007C2FA4">
      <w:pPr>
        <w:shd w:val="clear" w:color="auto" w:fill="FFFFFF"/>
        <w:ind w:right="11" w:firstLine="567"/>
        <w:jc w:val="both"/>
        <w:rPr>
          <w:sz w:val="24"/>
          <w:szCs w:val="24"/>
        </w:rPr>
      </w:pPr>
      <w:r w:rsidRPr="001471AC">
        <w:rPr>
          <w:sz w:val="24"/>
          <w:szCs w:val="24"/>
        </w:rPr>
        <w:t xml:space="preserve">3.9. На аттестуемого работника, прошедшего аттестацию, не позднее двух рабочих дней со дня ее присвоения секретарь аттестационной комиссии составляет выписку из протокола, содержащего сведения о фамилии, имени, отчестве, наименовании должности, дате заседания аттестационной комиссии, результатах голосования, о принятом решении аттестационной комиссии. </w:t>
      </w:r>
    </w:p>
    <w:p w:rsidR="00374067" w:rsidRDefault="001471AC" w:rsidP="007C2FA4">
      <w:pPr>
        <w:shd w:val="clear" w:color="auto" w:fill="FFFFFF"/>
        <w:ind w:right="11" w:firstLine="567"/>
        <w:jc w:val="both"/>
        <w:rPr>
          <w:sz w:val="24"/>
          <w:szCs w:val="24"/>
        </w:rPr>
      </w:pPr>
      <w:r w:rsidRPr="001471AC">
        <w:rPr>
          <w:sz w:val="24"/>
          <w:szCs w:val="24"/>
        </w:rPr>
        <w:t xml:space="preserve">3.10. </w:t>
      </w:r>
      <w:proofErr w:type="gramStart"/>
      <w:r w:rsidRPr="001471AC">
        <w:rPr>
          <w:sz w:val="24"/>
          <w:szCs w:val="24"/>
        </w:rPr>
        <w:t>С заместителем директора, признанным по итогам очередной аттестации не соответствующим занимаемой должности, в срок не более двух месяцев со дня аттестации, при невозможности его перевода на иную должность в данном учреждении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он может выполнять с учетом состояния здоровья) трудовой договор расторгается в соответствии</w:t>
      </w:r>
      <w:proofErr w:type="gramEnd"/>
      <w:r w:rsidRPr="001471AC">
        <w:rPr>
          <w:sz w:val="24"/>
          <w:szCs w:val="24"/>
        </w:rPr>
        <w:t xml:space="preserve"> с пунктом 3 части 1 статьи 81 Трудового кодекса Российской Федерации. По истечении </w:t>
      </w:r>
      <w:r w:rsidRPr="001471AC">
        <w:rPr>
          <w:sz w:val="24"/>
          <w:szCs w:val="24"/>
        </w:rPr>
        <w:lastRenderedPageBreak/>
        <w:t xml:space="preserve">указанного срока перевод заместителя директора на другую работу или расторжение с ним трудового договора по результатам данной аттестации не допускается. </w:t>
      </w:r>
    </w:p>
    <w:p w:rsidR="00374067" w:rsidRDefault="001471AC" w:rsidP="007C2FA4">
      <w:pPr>
        <w:shd w:val="clear" w:color="auto" w:fill="FFFFFF"/>
        <w:ind w:right="11" w:firstLine="567"/>
        <w:jc w:val="both"/>
        <w:rPr>
          <w:sz w:val="24"/>
          <w:szCs w:val="24"/>
        </w:rPr>
      </w:pPr>
      <w:r w:rsidRPr="001471AC">
        <w:rPr>
          <w:sz w:val="24"/>
          <w:szCs w:val="24"/>
        </w:rPr>
        <w:t xml:space="preserve">3.11. Решение аттестационной комиссии о результатах аттестации заместителей директора на соответствие занимаемой должности утверждается приказом директора </w:t>
      </w:r>
      <w:r w:rsidR="00374067">
        <w:rPr>
          <w:sz w:val="24"/>
          <w:szCs w:val="24"/>
        </w:rPr>
        <w:t>МБОУ «Демьяновская СОШ»</w:t>
      </w:r>
      <w:r w:rsidRPr="001471AC">
        <w:rPr>
          <w:sz w:val="24"/>
          <w:szCs w:val="24"/>
        </w:rPr>
        <w:t xml:space="preserve">. </w:t>
      </w:r>
    </w:p>
    <w:p w:rsidR="00374067" w:rsidRDefault="001471AC" w:rsidP="007C2FA4">
      <w:pPr>
        <w:shd w:val="clear" w:color="auto" w:fill="FFFFFF"/>
        <w:ind w:right="11" w:firstLine="567"/>
        <w:jc w:val="both"/>
        <w:rPr>
          <w:sz w:val="24"/>
          <w:szCs w:val="24"/>
        </w:rPr>
      </w:pPr>
      <w:r w:rsidRPr="001471AC">
        <w:rPr>
          <w:sz w:val="24"/>
          <w:szCs w:val="24"/>
        </w:rPr>
        <w:t xml:space="preserve">3.12. Выписка из приказа директора передается аттестуемому руководящему работнику в срок не позднее 5 календарных дней </w:t>
      </w:r>
      <w:proofErr w:type="gramStart"/>
      <w:r w:rsidRPr="001471AC">
        <w:rPr>
          <w:sz w:val="24"/>
          <w:szCs w:val="24"/>
        </w:rPr>
        <w:t>с даты принятия</w:t>
      </w:r>
      <w:proofErr w:type="gramEnd"/>
      <w:r w:rsidRPr="001471AC">
        <w:rPr>
          <w:sz w:val="24"/>
          <w:szCs w:val="24"/>
        </w:rPr>
        <w:t xml:space="preserve"> решения аттестационной комиссии для ознакомления под подпись. Выписка из приказа хранится в личном деле работника (1 экз.) и выдается работнику лично (2экз.) </w:t>
      </w:r>
    </w:p>
    <w:p w:rsidR="00374067" w:rsidRDefault="001471AC" w:rsidP="007C2FA4">
      <w:pPr>
        <w:shd w:val="clear" w:color="auto" w:fill="FFFFFF"/>
        <w:ind w:right="11" w:firstLine="567"/>
        <w:jc w:val="both"/>
        <w:rPr>
          <w:sz w:val="24"/>
          <w:szCs w:val="24"/>
        </w:rPr>
      </w:pPr>
      <w:r w:rsidRPr="001471AC">
        <w:rPr>
          <w:sz w:val="24"/>
          <w:szCs w:val="24"/>
        </w:rPr>
        <w:t>3.13. Перечень документов для проведения процедуры аттестации:</w:t>
      </w:r>
    </w:p>
    <w:p w:rsidR="00374067" w:rsidRDefault="001471AC" w:rsidP="007C2FA4">
      <w:pPr>
        <w:shd w:val="clear" w:color="auto" w:fill="FFFFFF"/>
        <w:ind w:right="11" w:firstLine="567"/>
        <w:jc w:val="both"/>
        <w:rPr>
          <w:sz w:val="24"/>
          <w:szCs w:val="24"/>
        </w:rPr>
      </w:pPr>
      <w:r w:rsidRPr="001471AC">
        <w:rPr>
          <w:sz w:val="24"/>
          <w:szCs w:val="24"/>
        </w:rPr>
        <w:t xml:space="preserve"> -представление об исполнении должностных обязанностей за аттестационный период заместителя директора по УР, ВР, </w:t>
      </w:r>
      <w:r w:rsidR="00374067">
        <w:rPr>
          <w:sz w:val="24"/>
          <w:szCs w:val="24"/>
        </w:rPr>
        <w:t>безопасности;</w:t>
      </w:r>
    </w:p>
    <w:p w:rsidR="00374067" w:rsidRDefault="001471AC" w:rsidP="007C2FA4">
      <w:pPr>
        <w:shd w:val="clear" w:color="auto" w:fill="FFFFFF"/>
        <w:ind w:right="11" w:firstLine="567"/>
        <w:jc w:val="both"/>
        <w:rPr>
          <w:sz w:val="24"/>
          <w:szCs w:val="24"/>
        </w:rPr>
      </w:pPr>
      <w:r w:rsidRPr="001471AC">
        <w:rPr>
          <w:sz w:val="24"/>
          <w:szCs w:val="24"/>
        </w:rPr>
        <w:t xml:space="preserve"> -документ о предыдущей аттестации</w:t>
      </w:r>
      <w:r w:rsidR="00374067">
        <w:rPr>
          <w:sz w:val="24"/>
          <w:szCs w:val="24"/>
        </w:rPr>
        <w:t>;</w:t>
      </w:r>
    </w:p>
    <w:p w:rsidR="00374067" w:rsidRDefault="001471AC" w:rsidP="007C2FA4">
      <w:pPr>
        <w:shd w:val="clear" w:color="auto" w:fill="FFFFFF"/>
        <w:ind w:right="11" w:firstLine="567"/>
        <w:jc w:val="both"/>
        <w:rPr>
          <w:sz w:val="24"/>
          <w:szCs w:val="24"/>
        </w:rPr>
      </w:pPr>
      <w:r w:rsidRPr="001471AC">
        <w:rPr>
          <w:sz w:val="24"/>
          <w:szCs w:val="24"/>
        </w:rPr>
        <w:t xml:space="preserve"> -копия диплома о полученном образовании</w:t>
      </w:r>
      <w:r w:rsidR="00374067">
        <w:rPr>
          <w:sz w:val="24"/>
          <w:szCs w:val="24"/>
        </w:rPr>
        <w:t>;</w:t>
      </w:r>
    </w:p>
    <w:p w:rsidR="00374067" w:rsidRDefault="001471AC" w:rsidP="007C2FA4">
      <w:pPr>
        <w:shd w:val="clear" w:color="auto" w:fill="FFFFFF"/>
        <w:ind w:right="11" w:firstLine="567"/>
        <w:jc w:val="both"/>
        <w:rPr>
          <w:sz w:val="24"/>
          <w:szCs w:val="24"/>
        </w:rPr>
      </w:pPr>
      <w:r w:rsidRPr="001471AC">
        <w:rPr>
          <w:sz w:val="24"/>
          <w:szCs w:val="24"/>
        </w:rPr>
        <w:t xml:space="preserve"> -копии свидетельства о повышении профессионального уровня работника</w:t>
      </w:r>
      <w:r w:rsidR="00374067">
        <w:rPr>
          <w:sz w:val="24"/>
          <w:szCs w:val="24"/>
        </w:rPr>
        <w:t>.</w:t>
      </w:r>
    </w:p>
    <w:p w:rsidR="001471AC" w:rsidRPr="001471AC" w:rsidRDefault="001471AC" w:rsidP="007C2FA4">
      <w:pPr>
        <w:shd w:val="clear" w:color="auto" w:fill="FFFFFF"/>
        <w:ind w:right="11" w:firstLine="567"/>
        <w:jc w:val="both"/>
        <w:rPr>
          <w:b/>
          <w:bCs/>
          <w:sz w:val="24"/>
          <w:szCs w:val="24"/>
        </w:rPr>
      </w:pPr>
      <w:r w:rsidRPr="001471AC">
        <w:rPr>
          <w:sz w:val="24"/>
          <w:szCs w:val="24"/>
        </w:rPr>
        <w:t>3.14. Решение аттестационной комиссии заместитель директора вправе обжаловать в соответствии с законодательством Российской Федерации.</w:t>
      </w:r>
      <w:r w:rsidRPr="001471AC">
        <w:rPr>
          <w:b/>
          <w:bCs/>
          <w:sz w:val="24"/>
          <w:szCs w:val="24"/>
        </w:rPr>
        <w:t xml:space="preserve"> </w:t>
      </w:r>
    </w:p>
    <w:p w:rsidR="001471AC" w:rsidRDefault="001471AC" w:rsidP="001471AC">
      <w:pPr>
        <w:shd w:val="clear" w:color="auto" w:fill="FFFFFF"/>
        <w:spacing w:before="274" w:line="274" w:lineRule="exact"/>
        <w:ind w:right="10"/>
        <w:jc w:val="center"/>
        <w:rPr>
          <w:b/>
          <w:bCs/>
          <w:sz w:val="24"/>
          <w:szCs w:val="24"/>
        </w:rPr>
      </w:pPr>
    </w:p>
    <w:p w:rsidR="001471AC" w:rsidRDefault="001471AC" w:rsidP="001471AC">
      <w:pPr>
        <w:shd w:val="clear" w:color="auto" w:fill="FFFFFF"/>
        <w:spacing w:before="274" w:line="274" w:lineRule="exact"/>
        <w:ind w:right="10"/>
        <w:jc w:val="center"/>
        <w:rPr>
          <w:b/>
          <w:bCs/>
          <w:sz w:val="24"/>
          <w:szCs w:val="24"/>
        </w:rPr>
      </w:pPr>
    </w:p>
    <w:sectPr w:rsidR="00147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23295"/>
    <w:multiLevelType w:val="singleLevel"/>
    <w:tmpl w:val="54B03D10"/>
    <w:lvl w:ilvl="0">
      <w:start w:val="6"/>
      <w:numFmt w:val="decimal"/>
      <w:lvlText w:val="2.%1."/>
      <w:legacy w:legacy="1" w:legacySpace="0" w:legacyIndent="422"/>
      <w:lvlJc w:val="left"/>
      <w:rPr>
        <w:rFonts w:ascii="Times New Roman" w:hAnsi="Times New Roman" w:cs="Times New Roman" w:hint="default"/>
      </w:rPr>
    </w:lvl>
  </w:abstractNum>
  <w:abstractNum w:abstractNumId="1">
    <w:nsid w:val="424501DE"/>
    <w:multiLevelType w:val="singleLevel"/>
    <w:tmpl w:val="ABEAD050"/>
    <w:lvl w:ilvl="0">
      <w:start w:val="11"/>
      <w:numFmt w:val="decimal"/>
      <w:lvlText w:val="2.%1."/>
      <w:legacy w:legacy="1" w:legacySpace="0" w:legacyIndent="658"/>
      <w:lvlJc w:val="left"/>
      <w:rPr>
        <w:rFonts w:ascii="Times New Roman" w:hAnsi="Times New Roman" w:cs="Times New Roman" w:hint="default"/>
      </w:rPr>
    </w:lvl>
  </w:abstractNum>
  <w:abstractNum w:abstractNumId="2">
    <w:nsid w:val="72D17CF0"/>
    <w:multiLevelType w:val="singleLevel"/>
    <w:tmpl w:val="C770D128"/>
    <w:lvl w:ilvl="0">
      <w:start w:val="2"/>
      <w:numFmt w:val="decimal"/>
      <w:lvlText w:val="%1)"/>
      <w:legacy w:legacy="1" w:legacySpace="0" w:legacyIndent="264"/>
      <w:lvlJc w:val="left"/>
      <w:rPr>
        <w:rFonts w:ascii="Times New Roman" w:hAnsi="Times New Roman"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D8"/>
    <w:rsid w:val="001471AC"/>
    <w:rsid w:val="00374067"/>
    <w:rsid w:val="007C2FA4"/>
    <w:rsid w:val="00D75561"/>
    <w:rsid w:val="00DE0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1AC"/>
    <w:pPr>
      <w:widowControl w:val="0"/>
      <w:autoSpaceDE w:val="0"/>
      <w:autoSpaceDN w:val="0"/>
      <w:adjustRightInd w:val="0"/>
      <w:ind w:firstLine="0"/>
      <w:jc w:val="left"/>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1AC"/>
    <w:pPr>
      <w:widowControl w:val="0"/>
      <w:autoSpaceDE w:val="0"/>
      <w:autoSpaceDN w:val="0"/>
      <w:adjustRightInd w:val="0"/>
      <w:ind w:firstLine="0"/>
      <w:jc w:val="left"/>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1625</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2020-03-24T07:29:00Z</dcterms:created>
  <dcterms:modified xsi:type="dcterms:W3CDTF">2020-03-24T07:55:00Z</dcterms:modified>
</cp:coreProperties>
</file>